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9F" w:rsidRDefault="0025069F" w:rsidP="0025069F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ЕТУ КАРТАСЫ (ПОӘК)</w:t>
      </w:r>
    </w:p>
    <w:p w:rsidR="0025069F" w:rsidRDefault="0025069F" w:rsidP="0025069F">
      <w:pPr>
        <w:rPr>
          <w:lang w:val="kk-KZ"/>
        </w:rPr>
      </w:pPr>
    </w:p>
    <w:p w:rsidR="0025069F" w:rsidRDefault="0025069F" w:rsidP="0025069F">
      <w:pPr>
        <w:jc w:val="center"/>
        <w:rPr>
          <w:sz w:val="28"/>
          <w:szCs w:val="28"/>
        </w:rPr>
      </w:pPr>
    </w:p>
    <w:p w:rsidR="0025069F" w:rsidRPr="00F93F6C" w:rsidRDefault="0025069F" w:rsidP="0025069F">
      <w:pPr>
        <w:jc w:val="center"/>
        <w:rPr>
          <w:sz w:val="28"/>
          <w:szCs w:val="28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508"/>
        <w:gridCol w:w="2457"/>
        <w:gridCol w:w="1069"/>
        <w:gridCol w:w="883"/>
        <w:gridCol w:w="1143"/>
        <w:gridCol w:w="972"/>
      </w:tblGrid>
      <w:tr w:rsidR="0025069F" w:rsidRPr="00F93F6C" w:rsidTr="003B426D">
        <w:trPr>
          <w:trHeight w:val="544"/>
        </w:trPr>
        <w:tc>
          <w:tcPr>
            <w:tcW w:w="633" w:type="dxa"/>
            <w:vMerge w:val="restart"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3F6C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08" w:type="dxa"/>
            <w:vMerge w:val="restart"/>
          </w:tcPr>
          <w:p w:rsidR="0025069F" w:rsidRPr="00FB4F3E" w:rsidRDefault="0025069F" w:rsidP="003B426D">
            <w:pPr>
              <w:jc w:val="center"/>
              <w:rPr>
                <w:rFonts w:eastAsia="Calibri"/>
                <w:lang w:val="kk-KZ" w:eastAsia="en-US"/>
              </w:rPr>
            </w:pPr>
            <w:r w:rsidRPr="00FB4F3E">
              <w:rPr>
                <w:rFonts w:eastAsia="Calibri"/>
                <w:lang w:val="kk-KZ" w:eastAsia="en-US"/>
              </w:rPr>
              <w:t>Пәннің аты</w:t>
            </w:r>
          </w:p>
        </w:tc>
        <w:tc>
          <w:tcPr>
            <w:tcW w:w="2457" w:type="dxa"/>
            <w:vMerge w:val="restart"/>
          </w:tcPr>
          <w:p w:rsidR="0025069F" w:rsidRPr="008E2ECB" w:rsidRDefault="0025069F" w:rsidP="003B426D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lang w:val="kk-KZ"/>
              </w:rPr>
              <w:t>Оқулықтар мен оқу құралдарының атаулары, авторлар</w:t>
            </w:r>
          </w:p>
        </w:tc>
        <w:tc>
          <w:tcPr>
            <w:tcW w:w="4067" w:type="dxa"/>
            <w:gridSpan w:val="4"/>
          </w:tcPr>
          <w:p w:rsidR="0025069F" w:rsidRDefault="0025069F" w:rsidP="003B426D">
            <w:pPr>
              <w:rPr>
                <w:lang w:val="kk-KZ"/>
              </w:rPr>
            </w:pPr>
            <w:r>
              <w:rPr>
                <w:lang w:val="kk-KZ"/>
              </w:rPr>
              <w:t>Университет</w:t>
            </w:r>
          </w:p>
          <w:p w:rsidR="0025069F" w:rsidRPr="00F93F6C" w:rsidRDefault="0025069F" w:rsidP="003B426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val="kk-KZ"/>
              </w:rPr>
              <w:t>кітапханасындағы кітап саны</w:t>
            </w:r>
          </w:p>
        </w:tc>
      </w:tr>
      <w:tr w:rsidR="0025069F" w:rsidRPr="00F93F6C" w:rsidTr="003B426D">
        <w:trPr>
          <w:trHeight w:val="155"/>
        </w:trPr>
        <w:tc>
          <w:tcPr>
            <w:tcW w:w="633" w:type="dxa"/>
            <w:vMerge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08" w:type="dxa"/>
            <w:vMerge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57" w:type="dxa"/>
            <w:vMerge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gridSpan w:val="2"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val="kk-KZ"/>
              </w:rPr>
              <w:t>Негізгі</w:t>
            </w:r>
          </w:p>
        </w:tc>
        <w:tc>
          <w:tcPr>
            <w:tcW w:w="2115" w:type="dxa"/>
            <w:gridSpan w:val="2"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val="kk-KZ"/>
              </w:rPr>
              <w:t>Қосымша</w:t>
            </w:r>
          </w:p>
        </w:tc>
      </w:tr>
      <w:tr w:rsidR="0025069F" w:rsidRPr="00F93F6C" w:rsidTr="003B426D">
        <w:trPr>
          <w:trHeight w:val="155"/>
        </w:trPr>
        <w:tc>
          <w:tcPr>
            <w:tcW w:w="633" w:type="dxa"/>
            <w:vMerge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08" w:type="dxa"/>
            <w:vMerge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57" w:type="dxa"/>
            <w:vMerge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ағылш</w:t>
            </w:r>
            <w:r w:rsidRPr="00F93F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83" w:type="dxa"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қ</w:t>
            </w:r>
            <w:r w:rsidRPr="00F93F6C">
              <w:rPr>
                <w:rFonts w:eastAsia="Calibri"/>
                <w:sz w:val="28"/>
                <w:szCs w:val="28"/>
                <w:lang w:val="kk-KZ" w:eastAsia="en-US"/>
              </w:rPr>
              <w:t>аз</w:t>
            </w:r>
            <w:r w:rsidRPr="00F93F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43" w:type="dxa"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ағылш</w:t>
            </w:r>
            <w:r w:rsidRPr="00F93F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2" w:type="dxa"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қ</w:t>
            </w:r>
            <w:r w:rsidRPr="00F93F6C">
              <w:rPr>
                <w:rFonts w:eastAsia="Calibri"/>
                <w:sz w:val="28"/>
                <w:szCs w:val="28"/>
                <w:lang w:val="kk-KZ" w:eastAsia="en-US"/>
              </w:rPr>
              <w:t>аз</w:t>
            </w:r>
            <w:r w:rsidRPr="00F93F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25069F" w:rsidRPr="00F93F6C" w:rsidTr="003B426D">
        <w:trPr>
          <w:trHeight w:val="272"/>
        </w:trPr>
        <w:tc>
          <w:tcPr>
            <w:tcW w:w="633" w:type="dxa"/>
          </w:tcPr>
          <w:p w:rsidR="0025069F" w:rsidRDefault="0025069F" w:rsidP="003B42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3F6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25069F" w:rsidRDefault="0025069F" w:rsidP="003B42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08" w:type="dxa"/>
          </w:tcPr>
          <w:p w:rsidR="0025069F" w:rsidRPr="001408D9" w:rsidRDefault="0025069F" w:rsidP="0025069F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Шетел тілі </w:t>
            </w:r>
            <w:bookmarkStart w:id="0" w:name="_GoBack"/>
            <w:bookmarkEnd w:id="0"/>
          </w:p>
        </w:tc>
        <w:tc>
          <w:tcPr>
            <w:tcW w:w="2457" w:type="dxa"/>
          </w:tcPr>
          <w:p w:rsidR="0025069F" w:rsidRPr="00F93F6C" w:rsidRDefault="0025069F" w:rsidP="003B426D">
            <w:pPr>
              <w:pStyle w:val="a3"/>
              <w:ind w:left="0"/>
              <w:rPr>
                <w:sz w:val="28"/>
                <w:szCs w:val="28"/>
                <w:lang w:val="en-US" w:eastAsia="en-US"/>
              </w:rPr>
            </w:pPr>
            <w:proofErr w:type="spellStart"/>
            <w:r w:rsidRPr="00F93F6C">
              <w:rPr>
                <w:sz w:val="28"/>
                <w:szCs w:val="28"/>
                <w:lang w:val="en-US" w:eastAsia="en-US"/>
              </w:rPr>
              <w:t>CliveOxenden</w:t>
            </w:r>
            <w:proofErr w:type="spellEnd"/>
            <w:r w:rsidRPr="00EE55A5"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93F6C">
              <w:rPr>
                <w:sz w:val="28"/>
                <w:szCs w:val="28"/>
                <w:lang w:val="en-US" w:eastAsia="en-US"/>
              </w:rPr>
              <w:t>ChristinaLatham</w:t>
            </w:r>
            <w:proofErr w:type="spellEnd"/>
            <w:r w:rsidRPr="00F93F6C">
              <w:rPr>
                <w:sz w:val="28"/>
                <w:szCs w:val="28"/>
                <w:lang w:val="en-US" w:eastAsia="en-US"/>
              </w:rPr>
              <w:t xml:space="preserve">–Koenig. </w:t>
            </w:r>
          </w:p>
          <w:p w:rsidR="0025069F" w:rsidRPr="00F93F6C" w:rsidRDefault="0025069F" w:rsidP="003B426D">
            <w:pPr>
              <w:pStyle w:val="a3"/>
              <w:ind w:left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93F6C">
              <w:rPr>
                <w:sz w:val="28"/>
                <w:szCs w:val="28"/>
                <w:lang w:val="en-US" w:eastAsia="en-US"/>
              </w:rPr>
              <w:t xml:space="preserve">New English file. </w:t>
            </w:r>
            <w:r>
              <w:rPr>
                <w:sz w:val="28"/>
                <w:szCs w:val="28"/>
                <w:lang w:val="en-US" w:eastAsia="en-US"/>
              </w:rPr>
              <w:t>Pre-</w:t>
            </w:r>
            <w:r w:rsidRPr="00F93F6C">
              <w:rPr>
                <w:sz w:val="28"/>
                <w:szCs w:val="28"/>
                <w:lang w:val="en-US" w:eastAsia="en-US"/>
              </w:rPr>
              <w:t>Intermediate Student’s book. Oxford University press.  P. 159. 2008</w:t>
            </w:r>
          </w:p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69" w:type="dxa"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93F6C">
              <w:rPr>
                <w:rFonts w:eastAsia="Calibri"/>
                <w:sz w:val="28"/>
                <w:szCs w:val="28"/>
                <w:lang w:val="en-US" w:eastAsia="en-US"/>
              </w:rPr>
              <w:t>300</w:t>
            </w:r>
          </w:p>
        </w:tc>
        <w:tc>
          <w:tcPr>
            <w:tcW w:w="883" w:type="dxa"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43" w:type="dxa"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72" w:type="dxa"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25069F" w:rsidRPr="00F93F6C" w:rsidTr="003B426D">
        <w:trPr>
          <w:trHeight w:val="272"/>
        </w:trPr>
        <w:tc>
          <w:tcPr>
            <w:tcW w:w="633" w:type="dxa"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93F6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08" w:type="dxa"/>
          </w:tcPr>
          <w:p w:rsidR="0025069F" w:rsidRPr="00FB4F3E" w:rsidRDefault="0025069F" w:rsidP="003B426D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Шетел тілі</w:t>
            </w:r>
          </w:p>
        </w:tc>
        <w:tc>
          <w:tcPr>
            <w:tcW w:w="2457" w:type="dxa"/>
          </w:tcPr>
          <w:p w:rsidR="0025069F" w:rsidRPr="00F93F6C" w:rsidRDefault="0025069F" w:rsidP="003B426D">
            <w:pPr>
              <w:pStyle w:val="a3"/>
              <w:ind w:left="0"/>
              <w:rPr>
                <w:sz w:val="28"/>
                <w:szCs w:val="28"/>
                <w:lang w:val="en-US" w:eastAsia="en-US"/>
              </w:rPr>
            </w:pPr>
            <w:r w:rsidRPr="00F93F6C">
              <w:rPr>
                <w:sz w:val="28"/>
                <w:szCs w:val="28"/>
                <w:lang w:val="en-US" w:eastAsia="en-US"/>
              </w:rPr>
              <w:t xml:space="preserve">Clive </w:t>
            </w:r>
            <w:proofErr w:type="spellStart"/>
            <w:r w:rsidRPr="00F93F6C">
              <w:rPr>
                <w:sz w:val="28"/>
                <w:szCs w:val="28"/>
                <w:lang w:val="en-US" w:eastAsia="en-US"/>
              </w:rPr>
              <w:t>Oxenden</w:t>
            </w:r>
            <w:proofErr w:type="spellEnd"/>
            <w:r w:rsidRPr="00F93F6C">
              <w:rPr>
                <w:sz w:val="28"/>
                <w:szCs w:val="28"/>
                <w:lang w:val="en-US" w:eastAsia="en-US"/>
              </w:rPr>
              <w:t>, Christina Latham –Koenig.</w:t>
            </w:r>
          </w:p>
          <w:p w:rsidR="0025069F" w:rsidRPr="00F93F6C" w:rsidRDefault="0025069F" w:rsidP="003B426D">
            <w:pPr>
              <w:pStyle w:val="a3"/>
              <w:ind w:left="0"/>
              <w:rPr>
                <w:sz w:val="28"/>
                <w:szCs w:val="28"/>
                <w:lang w:val="en-US" w:eastAsia="en-US"/>
              </w:rPr>
            </w:pPr>
            <w:r w:rsidRPr="00F93F6C">
              <w:rPr>
                <w:sz w:val="28"/>
                <w:szCs w:val="28"/>
                <w:lang w:val="en-US" w:eastAsia="en-US"/>
              </w:rPr>
              <w:t xml:space="preserve">New English file.  </w:t>
            </w:r>
            <w:r>
              <w:rPr>
                <w:sz w:val="28"/>
                <w:szCs w:val="28"/>
                <w:lang w:val="en-US" w:eastAsia="en-US"/>
              </w:rPr>
              <w:t>Pre-</w:t>
            </w:r>
            <w:r w:rsidRPr="00F93F6C">
              <w:rPr>
                <w:sz w:val="28"/>
                <w:szCs w:val="28"/>
                <w:lang w:val="en-US" w:eastAsia="en-US"/>
              </w:rPr>
              <w:t>Intermediate Workbook. Oxford University press.  P. 159. 2008</w:t>
            </w:r>
          </w:p>
          <w:p w:rsidR="0025069F" w:rsidRPr="00F93F6C" w:rsidRDefault="0025069F" w:rsidP="003B426D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69" w:type="dxa"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93F6C">
              <w:rPr>
                <w:rFonts w:eastAsia="Calibri"/>
                <w:sz w:val="28"/>
                <w:szCs w:val="28"/>
                <w:lang w:val="en-US" w:eastAsia="en-US"/>
              </w:rPr>
              <w:t>300</w:t>
            </w:r>
          </w:p>
        </w:tc>
        <w:tc>
          <w:tcPr>
            <w:tcW w:w="883" w:type="dxa"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43" w:type="dxa"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72" w:type="dxa"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25069F" w:rsidRPr="00111FEC" w:rsidTr="003B426D">
        <w:trPr>
          <w:trHeight w:val="272"/>
        </w:trPr>
        <w:tc>
          <w:tcPr>
            <w:tcW w:w="633" w:type="dxa"/>
          </w:tcPr>
          <w:p w:rsidR="0025069F" w:rsidRPr="003A7321" w:rsidRDefault="0025069F" w:rsidP="003B42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08" w:type="dxa"/>
          </w:tcPr>
          <w:p w:rsidR="0025069F" w:rsidRPr="007A5554" w:rsidRDefault="0025069F" w:rsidP="003B426D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Шетел тілі</w:t>
            </w:r>
          </w:p>
        </w:tc>
        <w:tc>
          <w:tcPr>
            <w:tcW w:w="2457" w:type="dxa"/>
          </w:tcPr>
          <w:p w:rsidR="0025069F" w:rsidRPr="00111FEC" w:rsidRDefault="0025069F" w:rsidP="003B42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1FEC">
              <w:rPr>
                <w:sz w:val="28"/>
                <w:szCs w:val="28"/>
                <w:lang w:val="en-US"/>
              </w:rPr>
              <w:t xml:space="preserve">Mark Harrison, Grammar </w:t>
            </w:r>
            <w:r>
              <w:rPr>
                <w:sz w:val="28"/>
                <w:szCs w:val="28"/>
                <w:lang w:val="en-US"/>
              </w:rPr>
              <w:t xml:space="preserve">Spectrum 2 </w:t>
            </w:r>
            <w:r w:rsidRPr="00111FEC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Pre-</w:t>
            </w:r>
            <w:proofErr w:type="spellStart"/>
            <w:r>
              <w:rPr>
                <w:sz w:val="28"/>
                <w:szCs w:val="28"/>
                <w:lang w:val="en-US"/>
              </w:rPr>
              <w:t>intermed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 w:rsidRPr="00111FEC">
              <w:rPr>
                <w:sz w:val="28"/>
                <w:szCs w:val="28"/>
                <w:lang w:val="en-US"/>
              </w:rPr>
              <w:t>), Cambridge University Press</w:t>
            </w:r>
            <w:r w:rsidRPr="00111FEC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069" w:type="dxa"/>
          </w:tcPr>
          <w:p w:rsidR="0025069F" w:rsidRPr="00F93F6C" w:rsidRDefault="0025069F" w:rsidP="003B426D">
            <w:pPr>
              <w:pStyle w:val="a4"/>
              <w:rPr>
                <w:rFonts w:ascii="Times New Roman" w:eastAsia="SimSun" w:hAnsi="Times New Roman"/>
                <w:sz w:val="28"/>
                <w:szCs w:val="28"/>
                <w:lang w:val="en-US" w:eastAsia="en-US"/>
              </w:rPr>
            </w:pPr>
          </w:p>
          <w:p w:rsidR="0025069F" w:rsidRPr="00F93F6C" w:rsidRDefault="0025069F" w:rsidP="003B426D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83" w:type="dxa"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43" w:type="dxa"/>
          </w:tcPr>
          <w:p w:rsidR="0025069F" w:rsidRPr="00111FEC" w:rsidRDefault="0025069F" w:rsidP="003B426D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1FEC">
              <w:rPr>
                <w:rFonts w:eastAsia="Calibri"/>
                <w:sz w:val="28"/>
                <w:szCs w:val="28"/>
                <w:lang w:val="en-US" w:eastAsia="en-US"/>
              </w:rPr>
              <w:t>100</w:t>
            </w:r>
          </w:p>
        </w:tc>
        <w:tc>
          <w:tcPr>
            <w:tcW w:w="972" w:type="dxa"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25069F" w:rsidRPr="00111FEC" w:rsidTr="003B426D">
        <w:trPr>
          <w:trHeight w:val="272"/>
        </w:trPr>
        <w:tc>
          <w:tcPr>
            <w:tcW w:w="633" w:type="dxa"/>
          </w:tcPr>
          <w:p w:rsidR="0025069F" w:rsidRDefault="0025069F" w:rsidP="003B42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08" w:type="dxa"/>
          </w:tcPr>
          <w:p w:rsidR="0025069F" w:rsidRDefault="0025069F" w:rsidP="003B426D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b/>
                <w:lang w:val="kk-KZ"/>
              </w:rPr>
              <w:t>БАРЛЫҒЫ:</w:t>
            </w:r>
          </w:p>
        </w:tc>
        <w:tc>
          <w:tcPr>
            <w:tcW w:w="2457" w:type="dxa"/>
          </w:tcPr>
          <w:p w:rsidR="0025069F" w:rsidRPr="00111FEC" w:rsidRDefault="0025069F" w:rsidP="003B42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</w:p>
        </w:tc>
        <w:tc>
          <w:tcPr>
            <w:tcW w:w="1069" w:type="dxa"/>
          </w:tcPr>
          <w:p w:rsidR="0025069F" w:rsidRPr="00B63009" w:rsidRDefault="0025069F" w:rsidP="003B426D">
            <w:pPr>
              <w:pStyle w:val="a4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en-US"/>
              </w:rPr>
            </w:pPr>
            <w:r w:rsidRPr="00B63009">
              <w:rPr>
                <w:rFonts w:ascii="Times New Roman" w:eastAsia="SimSun" w:hAnsi="Times New Roman"/>
                <w:b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883" w:type="dxa"/>
          </w:tcPr>
          <w:p w:rsidR="0025069F" w:rsidRPr="00B63009" w:rsidRDefault="0025069F" w:rsidP="003B426D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143" w:type="dxa"/>
          </w:tcPr>
          <w:p w:rsidR="0025069F" w:rsidRPr="00B63009" w:rsidRDefault="0025069F" w:rsidP="003B426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63009">
              <w:rPr>
                <w:rFonts w:eastAsia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72" w:type="dxa"/>
          </w:tcPr>
          <w:p w:rsidR="0025069F" w:rsidRPr="00F93F6C" w:rsidRDefault="0025069F" w:rsidP="003B426D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94468B" w:rsidRDefault="0094468B"/>
    <w:sectPr w:rsidR="0094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DF"/>
    <w:rsid w:val="0025069F"/>
    <w:rsid w:val="0094468B"/>
    <w:rsid w:val="00AA27A9"/>
    <w:rsid w:val="00C4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17D5"/>
  <w15:chartTrackingRefBased/>
  <w15:docId w15:val="{173ADE88-49FC-4249-8ECC-CF1072ED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069F"/>
    <w:pPr>
      <w:ind w:left="720"/>
      <w:contextualSpacing/>
    </w:pPr>
  </w:style>
  <w:style w:type="paragraph" w:styleId="a4">
    <w:name w:val="No Spacing"/>
    <w:uiPriority w:val="1"/>
    <w:qFormat/>
    <w:rsid w:val="002506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2019-11-06T17:42:00Z</dcterms:created>
  <dcterms:modified xsi:type="dcterms:W3CDTF">2019-11-06T17:42:00Z</dcterms:modified>
</cp:coreProperties>
</file>